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59D8" w:rsidRPr="003059D8" w:rsidRDefault="003059D8" w:rsidP="003059D8">
      <w:pPr>
        <w:spacing w:after="0" w:line="240" w:lineRule="auto"/>
        <w:contextualSpacing/>
        <w:rPr>
          <w:b/>
          <w:bCs/>
          <w:sz w:val="24"/>
          <w:szCs w:val="24"/>
          <w:lang w:val="fr-FR"/>
        </w:rPr>
      </w:pPr>
      <w:r w:rsidRPr="003059D8">
        <w:rPr>
          <w:b/>
          <w:bCs/>
          <w:sz w:val="24"/>
          <w:szCs w:val="24"/>
          <w:lang w:val="fr-FR"/>
        </w:rPr>
        <w:t xml:space="preserve">Report </w:t>
      </w:r>
      <w:proofErr w:type="spellStart"/>
      <w:r w:rsidRPr="003059D8">
        <w:rPr>
          <w:b/>
          <w:bCs/>
          <w:sz w:val="24"/>
          <w:szCs w:val="24"/>
          <w:lang w:val="fr-FR"/>
        </w:rPr>
        <w:t>Supplementary</w:t>
      </w:r>
      <w:proofErr w:type="spellEnd"/>
      <w:r w:rsidRPr="003059D8">
        <w:rPr>
          <w:b/>
          <w:bCs/>
          <w:sz w:val="24"/>
          <w:szCs w:val="24"/>
          <w:lang w:val="fr-FR"/>
        </w:rPr>
        <w:t xml:space="preserve"> </w:t>
      </w:r>
      <w:proofErr w:type="spellStart"/>
      <w:r w:rsidRPr="003059D8">
        <w:rPr>
          <w:b/>
          <w:bCs/>
          <w:sz w:val="24"/>
          <w:szCs w:val="24"/>
          <w:lang w:val="fr-FR"/>
        </w:rPr>
        <w:t>Material</w:t>
      </w:r>
      <w:proofErr w:type="spellEnd"/>
      <w:r w:rsidRPr="003059D8">
        <w:rPr>
          <w:b/>
          <w:bCs/>
          <w:sz w:val="24"/>
          <w:szCs w:val="24"/>
          <w:lang w:val="fr-FR"/>
        </w:rPr>
        <w:t xml:space="preserve"> 2 – </w:t>
      </w:r>
      <w:proofErr w:type="spellStart"/>
      <w:r w:rsidRPr="003059D8">
        <w:rPr>
          <w:b/>
          <w:bCs/>
          <w:sz w:val="24"/>
          <w:szCs w:val="24"/>
          <w:lang w:val="fr-FR"/>
        </w:rPr>
        <w:t>Participant’s</w:t>
      </w:r>
      <w:proofErr w:type="spellEnd"/>
      <w:r w:rsidRPr="003059D8">
        <w:rPr>
          <w:b/>
          <w:bCs/>
          <w:sz w:val="24"/>
          <w:szCs w:val="24"/>
          <w:lang w:val="fr-FR"/>
        </w:rPr>
        <w:t xml:space="preserve"> Information </w:t>
      </w:r>
      <w:proofErr w:type="spellStart"/>
      <w:r w:rsidRPr="003059D8">
        <w:rPr>
          <w:b/>
          <w:bCs/>
          <w:sz w:val="24"/>
          <w:szCs w:val="24"/>
          <w:lang w:val="fr-FR"/>
        </w:rPr>
        <w:t>Sheet</w:t>
      </w:r>
      <w:proofErr w:type="spellEnd"/>
      <w:r w:rsidRPr="003059D8">
        <w:rPr>
          <w:b/>
          <w:bCs/>
          <w:sz w:val="24"/>
          <w:szCs w:val="24"/>
          <w:lang w:val="fr-FR"/>
        </w:rPr>
        <w:t xml:space="preserve"> (vs 8 16th April 2018)</w:t>
      </w:r>
    </w:p>
    <w:p w:rsidR="003059D8" w:rsidRPr="003059D8" w:rsidRDefault="003059D8" w:rsidP="003059D8">
      <w:pPr>
        <w:spacing w:after="0" w:line="240" w:lineRule="auto"/>
        <w:contextualSpacing/>
        <w:rPr>
          <w:b/>
          <w:bCs/>
          <w:sz w:val="24"/>
          <w:szCs w:val="24"/>
          <w:lang w:val="fr-FR"/>
        </w:rPr>
      </w:pPr>
    </w:p>
    <w:p w:rsidR="003059D8" w:rsidRPr="003059D8" w:rsidRDefault="003059D8" w:rsidP="003059D8">
      <w:pPr>
        <w:keepNext/>
        <w:keepLines/>
        <w:spacing w:after="0" w:line="240" w:lineRule="auto"/>
        <w:contextualSpacing/>
        <w:outlineLvl w:val="3"/>
        <w:rPr>
          <w:rFonts w:ascii="Arial" w:eastAsiaTheme="majorEastAsia" w:hAnsi="Arial" w:cs="Arial"/>
          <w:b/>
          <w:bCs/>
          <w:iCs/>
          <w:sz w:val="20"/>
          <w:lang w:eastAsia="ja-JP"/>
        </w:rPr>
      </w:pPr>
      <w:r w:rsidRPr="003059D8">
        <w:rPr>
          <w:rFonts w:ascii="Arial" w:eastAsiaTheme="majorEastAsia" w:hAnsi="Arial" w:cs="Arial"/>
          <w:b/>
          <w:bCs/>
          <w:iCs/>
          <w:noProof/>
          <w:sz w:val="20"/>
          <w:lang w:eastAsia="en-GB"/>
        </w:rPr>
        <mc:AlternateContent>
          <mc:Choice Requires="wps">
            <w:drawing>
              <wp:anchor distT="0" distB="0" distL="114300" distR="114300" simplePos="0" relativeHeight="251660288" behindDoc="0" locked="0" layoutInCell="1" allowOverlap="1" wp14:anchorId="26C74E60" wp14:editId="4716915D">
                <wp:simplePos x="0" y="0"/>
                <wp:positionH relativeFrom="column">
                  <wp:posOffset>4095750</wp:posOffset>
                </wp:positionH>
                <wp:positionV relativeFrom="paragraph">
                  <wp:posOffset>19050</wp:posOffset>
                </wp:positionV>
                <wp:extent cx="1609725" cy="295275"/>
                <wp:effectExtent l="0" t="0" r="28575" b="2857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9725" cy="295275"/>
                        </a:xfrm>
                        <a:prstGeom prst="rect">
                          <a:avLst/>
                        </a:prstGeom>
                        <a:solidFill>
                          <a:sysClr val="window" lastClr="FFFFFF"/>
                        </a:solidFill>
                        <a:ln w="6350">
                          <a:solidFill>
                            <a:prstClr val="black"/>
                          </a:solidFill>
                        </a:ln>
                        <a:effectLst/>
                      </wps:spPr>
                      <wps:txbx>
                        <w:txbxContent>
                          <w:p w:rsidR="003059D8" w:rsidRDefault="003059D8" w:rsidP="003059D8">
                            <w:r>
                              <w:t>Local site 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6C74E60" id="_x0000_t202" coordsize="21600,21600" o:spt="202" path="m,l,21600r21600,l21600,xe">
                <v:stroke joinstyle="miter"/>
                <v:path gradientshapeok="t" o:connecttype="rect"/>
              </v:shapetype>
              <v:shape id="Text Box 9" o:spid="_x0000_s1026" type="#_x0000_t202" style="position:absolute;margin-left:322.5pt;margin-top:1.5pt;width:126.75pt;height:2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" fillcolor="window" strokeweight=".5pt">
                <v:path arrowok="t"/>
                <v:textbox>
                  <w:txbxContent>
                    <w:p w:rsidR="003059D8" w:rsidRDefault="003059D8" w:rsidP="003059D8">
                      <w:r>
                        <w:t>Local site logo</w:t>
                      </w:r>
                    </w:p>
                  </w:txbxContent>
                </v:textbox>
              </v:shape>
            </w:pict>
          </mc:Fallback>
        </mc:AlternateContent>
      </w:r>
      <w:r w:rsidRPr="003059D8">
        <w:rPr>
          <w:rFonts w:ascii="Arial" w:eastAsiaTheme="majorEastAsia" w:hAnsi="Arial" w:cs="Arial"/>
          <w:b/>
          <w:bCs/>
          <w:iCs/>
          <w:noProof/>
          <w:sz w:val="20"/>
          <w:lang w:eastAsia="en-GB"/>
        </w:rPr>
        <w:drawing>
          <wp:inline distT="0" distB="0" distL="0" distR="0" wp14:anchorId="47D38A7B" wp14:editId="19746787">
            <wp:extent cx="3343275" cy="786653"/>
            <wp:effectExtent l="0" t="0" r="0" b="0"/>
            <wp:docPr id="10" name="Picture 10" descr="J:\SAFETXT\17 Promotion and publications\17.1 Logo\safetxt logo colour for digital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SAFETXT\17 Promotion and publications\17.1 Logo\safetxt logo colour for digital_RGB.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360405" cy="790684"/>
                    </a:xfrm>
                    <a:prstGeom prst="rect">
                      <a:avLst/>
                    </a:prstGeom>
                    <a:noFill/>
                    <a:ln>
                      <a:noFill/>
                    </a:ln>
                  </pic:spPr>
                </pic:pic>
              </a:graphicData>
            </a:graphic>
          </wp:inline>
        </w:drawing>
      </w:r>
    </w:p>
    <w:p w:rsidR="003059D8" w:rsidRPr="003059D8" w:rsidRDefault="003059D8" w:rsidP="003059D8">
      <w:pPr>
        <w:keepNext/>
        <w:spacing w:after="0" w:line="240" w:lineRule="auto"/>
        <w:contextualSpacing/>
        <w:outlineLvl w:val="0"/>
        <w:rPr>
          <w:rFonts w:ascii="Arial" w:eastAsiaTheme="majorEastAsia" w:hAnsi="Arial" w:cs="Arial"/>
          <w:b/>
          <w:bCs/>
          <w:kern w:val="32"/>
          <w:sz w:val="24"/>
          <w:szCs w:val="32"/>
          <w:lang w:eastAsia="ja-JP"/>
        </w:rPr>
      </w:pPr>
    </w:p>
    <w:p w:rsidR="003059D8" w:rsidRPr="003059D8" w:rsidRDefault="003059D8" w:rsidP="003059D8">
      <w:pPr>
        <w:keepNext/>
        <w:spacing w:after="0" w:line="240" w:lineRule="auto"/>
        <w:contextualSpacing/>
        <w:outlineLvl w:val="0"/>
        <w:rPr>
          <w:rFonts w:ascii="Arial" w:eastAsiaTheme="majorEastAsia" w:hAnsi="Arial" w:cs="Arial"/>
          <w:b/>
          <w:bCs/>
          <w:kern w:val="32"/>
          <w:sz w:val="24"/>
          <w:szCs w:val="32"/>
          <w:lang w:eastAsia="ja-JP"/>
        </w:rPr>
      </w:pPr>
      <w:r w:rsidRPr="003059D8">
        <w:rPr>
          <w:rFonts w:ascii="Arial" w:eastAsiaTheme="majorEastAsia" w:hAnsi="Arial" w:cs="Arial"/>
          <w:b/>
          <w:bCs/>
          <w:kern w:val="32"/>
          <w:sz w:val="24"/>
          <w:szCs w:val="32"/>
          <w:lang w:eastAsia="ja-JP"/>
        </w:rPr>
        <w:t>Participant’s Information Sheet</w:t>
      </w:r>
    </w:p>
    <w:p w:rsidR="003059D8" w:rsidRPr="003059D8" w:rsidRDefault="003059D8" w:rsidP="003059D8">
      <w:pPr>
        <w:spacing w:after="0" w:line="240" w:lineRule="auto"/>
        <w:contextualSpacing/>
        <w:rPr>
          <w:rFonts w:ascii="Arial" w:eastAsiaTheme="majorEastAsia" w:hAnsi="Arial" w:cs="Arial"/>
          <w:b/>
          <w:bCs/>
          <w:kern w:val="32"/>
          <w:sz w:val="24"/>
          <w:szCs w:val="26"/>
          <w:lang w:eastAsia="ja-JP"/>
        </w:rPr>
      </w:pPr>
      <w:proofErr w:type="spellStart"/>
      <w:r w:rsidRPr="003059D8">
        <w:rPr>
          <w:rFonts w:ascii="Arial" w:eastAsiaTheme="majorEastAsia" w:hAnsi="Arial" w:cs="Arial"/>
          <w:b/>
          <w:bCs/>
          <w:kern w:val="32"/>
          <w:sz w:val="24"/>
          <w:szCs w:val="26"/>
          <w:lang w:eastAsia="ja-JP"/>
        </w:rPr>
        <w:t>safetxt</w:t>
      </w:r>
      <w:proofErr w:type="spellEnd"/>
      <w:r w:rsidRPr="003059D8">
        <w:rPr>
          <w:rFonts w:ascii="Arial" w:eastAsiaTheme="majorEastAsia" w:hAnsi="Arial" w:cs="Arial"/>
          <w:b/>
          <w:bCs/>
          <w:kern w:val="32"/>
          <w:sz w:val="24"/>
          <w:szCs w:val="26"/>
          <w:lang w:eastAsia="ja-JP"/>
        </w:rPr>
        <w:t>: a randomised controlled trial of a safer sex intervention</w:t>
      </w:r>
    </w:p>
    <w:p w:rsidR="003059D8" w:rsidRPr="003059D8" w:rsidRDefault="003059D8" w:rsidP="003059D8">
      <w:pPr>
        <w:spacing w:after="0" w:line="240" w:lineRule="auto"/>
        <w:contextualSpacing/>
        <w:rPr>
          <w:rFonts w:ascii="Arial" w:hAnsi="Arial" w:cs="Arial"/>
          <w:sz w:val="20"/>
          <w:lang w:eastAsia="ja-JP"/>
        </w:rPr>
      </w:pPr>
    </w:p>
    <w:p w:rsidR="003059D8" w:rsidRPr="003059D8" w:rsidRDefault="003059D8" w:rsidP="003059D8">
      <w:pPr>
        <w:keepNext/>
        <w:spacing w:after="0" w:line="240" w:lineRule="auto"/>
        <w:contextualSpacing/>
        <w:outlineLvl w:val="2"/>
        <w:rPr>
          <w:rFonts w:ascii="Arial" w:eastAsiaTheme="majorEastAsia" w:hAnsi="Arial" w:cs="Arial"/>
          <w:b/>
          <w:bCs/>
          <w:szCs w:val="26"/>
          <w:lang w:eastAsia="ja-JP"/>
        </w:rPr>
      </w:pPr>
      <w:r w:rsidRPr="003059D8">
        <w:rPr>
          <w:rFonts w:ascii="Arial" w:eastAsiaTheme="majorEastAsia" w:hAnsi="Arial" w:cs="Arial"/>
          <w:b/>
          <w:bCs/>
          <w:szCs w:val="26"/>
          <w:lang w:eastAsia="ja-JP"/>
        </w:rPr>
        <w:t>We are inviting you to take part in a research study.  Before you decide, it is important that you know why we are doing the study and what is involved. Please read the following information carefully.</w:t>
      </w: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keepNext/>
        <w:spacing w:after="0" w:line="240" w:lineRule="auto"/>
        <w:contextualSpacing/>
        <w:outlineLvl w:val="2"/>
        <w:rPr>
          <w:rFonts w:ascii="Arial" w:eastAsiaTheme="majorEastAsia" w:hAnsi="Arial" w:cs="Arial"/>
          <w:b/>
          <w:bCs/>
          <w:color w:val="1F3864" w:themeColor="accent1" w:themeShade="80"/>
          <w:szCs w:val="26"/>
          <w:lang w:eastAsia="ja-JP"/>
        </w:rPr>
      </w:pPr>
      <w:r w:rsidRPr="003059D8">
        <w:rPr>
          <w:rFonts w:ascii="Arial" w:eastAsiaTheme="majorEastAsia" w:hAnsi="Arial" w:cs="Arial"/>
          <w:b/>
          <w:bCs/>
          <w:color w:val="1F3864" w:themeColor="accent1" w:themeShade="80"/>
          <w:szCs w:val="26"/>
          <w:lang w:eastAsia="ja-JP"/>
        </w:rPr>
        <w:t>What is the study?</w:t>
      </w:r>
    </w:p>
    <w:p w:rsidR="003059D8" w:rsidRPr="003059D8" w:rsidRDefault="003059D8" w:rsidP="003059D8">
      <w:pPr>
        <w:spacing w:after="0" w:line="240" w:lineRule="auto"/>
        <w:contextualSpacing/>
        <w:rPr>
          <w:rFonts w:ascii="Arial" w:eastAsia="MS Mincho" w:hAnsi="Arial" w:cs="Arial"/>
          <w:bCs/>
          <w:sz w:val="20"/>
          <w:szCs w:val="24"/>
          <w:lang w:eastAsia="ja-JP"/>
        </w:rPr>
      </w:pPr>
      <w:r w:rsidRPr="003059D8">
        <w:rPr>
          <w:rFonts w:ascii="Arial" w:eastAsia="MS Mincho" w:hAnsi="Arial" w:cs="Arial"/>
          <w:bCs/>
          <w:sz w:val="20"/>
          <w:szCs w:val="24"/>
          <w:lang w:eastAsia="ja-JP"/>
        </w:rPr>
        <w:t>This study is testing whether text messages providing information and tips to increase safer sex helps young people adopt safer sex behaviours.</w:t>
      </w: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keepNext/>
        <w:spacing w:after="0" w:line="240" w:lineRule="auto"/>
        <w:contextualSpacing/>
        <w:outlineLvl w:val="2"/>
        <w:rPr>
          <w:rFonts w:ascii="Arial" w:eastAsiaTheme="majorEastAsia" w:hAnsi="Arial" w:cs="Arial"/>
          <w:b/>
          <w:bCs/>
          <w:color w:val="1F3864" w:themeColor="accent1" w:themeShade="80"/>
          <w:szCs w:val="26"/>
          <w:lang w:eastAsia="ja-JP"/>
        </w:rPr>
      </w:pPr>
      <w:r w:rsidRPr="003059D8">
        <w:rPr>
          <w:rFonts w:ascii="Arial" w:eastAsiaTheme="majorEastAsia" w:hAnsi="Arial" w:cs="Arial"/>
          <w:b/>
          <w:bCs/>
          <w:color w:val="1F3864" w:themeColor="accent1" w:themeShade="80"/>
          <w:szCs w:val="26"/>
          <w:lang w:eastAsia="ja-JP"/>
        </w:rPr>
        <w:t>Why have I been chosen?</w:t>
      </w:r>
    </w:p>
    <w:p w:rsidR="003059D8" w:rsidRPr="003059D8" w:rsidRDefault="003059D8" w:rsidP="003059D8">
      <w:pPr>
        <w:spacing w:after="0" w:line="240" w:lineRule="auto"/>
        <w:contextualSpacing/>
        <w:rPr>
          <w:rFonts w:ascii="Arial" w:eastAsia="MS Mincho" w:hAnsi="Arial" w:cs="Arial"/>
          <w:sz w:val="20"/>
          <w:szCs w:val="24"/>
          <w:lang w:eastAsia="ja-JP"/>
        </w:rPr>
      </w:pPr>
      <w:r w:rsidRPr="003059D8">
        <w:rPr>
          <w:rFonts w:ascii="Arial" w:eastAsia="MS Mincho" w:hAnsi="Arial" w:cs="Arial"/>
          <w:sz w:val="20"/>
          <w:szCs w:val="24"/>
          <w:lang w:eastAsia="ja-JP"/>
        </w:rPr>
        <w:t xml:space="preserve">You are aged 16-24 and have recently received a positive test result for Chlamydia, gonorrhoea or had a </w:t>
      </w:r>
      <w:proofErr w:type="spellStart"/>
      <w:r w:rsidRPr="003059D8">
        <w:rPr>
          <w:rFonts w:ascii="Arial" w:eastAsia="MS Mincho" w:hAnsi="Arial" w:cs="Arial"/>
          <w:sz w:val="20"/>
          <w:szCs w:val="24"/>
          <w:lang w:eastAsia="ja-JP"/>
        </w:rPr>
        <w:t>non specific</w:t>
      </w:r>
      <w:proofErr w:type="spellEnd"/>
      <w:r w:rsidRPr="003059D8">
        <w:rPr>
          <w:rFonts w:ascii="Arial" w:eastAsia="MS Mincho" w:hAnsi="Arial" w:cs="Arial"/>
          <w:sz w:val="20"/>
          <w:szCs w:val="24"/>
          <w:lang w:eastAsia="ja-JP"/>
        </w:rPr>
        <w:t xml:space="preserve"> urethritis diagnosis.</w:t>
      </w: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keepNext/>
        <w:spacing w:after="0" w:line="240" w:lineRule="auto"/>
        <w:contextualSpacing/>
        <w:outlineLvl w:val="2"/>
        <w:rPr>
          <w:rFonts w:ascii="Arial" w:eastAsiaTheme="majorEastAsia" w:hAnsi="Arial" w:cs="Arial"/>
          <w:b/>
          <w:bCs/>
          <w:color w:val="1F3864" w:themeColor="accent1" w:themeShade="80"/>
          <w:szCs w:val="26"/>
          <w:lang w:eastAsia="ja-JP"/>
        </w:rPr>
      </w:pPr>
      <w:r w:rsidRPr="003059D8">
        <w:rPr>
          <w:rFonts w:ascii="Arial" w:eastAsiaTheme="majorEastAsia" w:hAnsi="Arial" w:cs="Arial"/>
          <w:b/>
          <w:bCs/>
          <w:color w:val="1F3864" w:themeColor="accent1" w:themeShade="80"/>
          <w:szCs w:val="26"/>
          <w:lang w:eastAsia="ja-JP"/>
        </w:rPr>
        <w:t>Do I have to take part?</w:t>
      </w:r>
    </w:p>
    <w:p w:rsidR="003059D8" w:rsidRPr="003059D8" w:rsidRDefault="003059D8" w:rsidP="003059D8">
      <w:pPr>
        <w:spacing w:after="0" w:line="240" w:lineRule="auto"/>
        <w:contextualSpacing/>
        <w:rPr>
          <w:rFonts w:ascii="Arial" w:eastAsia="MS Mincho" w:hAnsi="Arial" w:cs="Arial"/>
          <w:sz w:val="20"/>
          <w:szCs w:val="24"/>
          <w:lang w:eastAsia="ja-JP"/>
        </w:rPr>
      </w:pPr>
      <w:r w:rsidRPr="003059D8">
        <w:rPr>
          <w:rFonts w:ascii="Arial" w:eastAsia="MS Mincho" w:hAnsi="Arial" w:cs="Arial"/>
          <w:sz w:val="20"/>
          <w:szCs w:val="24"/>
          <w:lang w:eastAsia="ja-JP"/>
        </w:rPr>
        <w:t xml:space="preserve">No, it is up to you to decide whether to take part. </w:t>
      </w: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keepNext/>
        <w:spacing w:after="0" w:line="240" w:lineRule="auto"/>
        <w:contextualSpacing/>
        <w:outlineLvl w:val="2"/>
        <w:rPr>
          <w:rFonts w:ascii="Arial" w:eastAsiaTheme="majorEastAsia" w:hAnsi="Arial" w:cs="Arial"/>
          <w:b/>
          <w:bCs/>
          <w:color w:val="1F3864" w:themeColor="accent1" w:themeShade="80"/>
          <w:szCs w:val="26"/>
          <w:lang w:eastAsia="ja-JP"/>
        </w:rPr>
      </w:pPr>
      <w:r w:rsidRPr="003059D8">
        <w:rPr>
          <w:rFonts w:ascii="Arial" w:eastAsiaTheme="majorEastAsia" w:hAnsi="Arial" w:cs="Arial"/>
          <w:b/>
          <w:bCs/>
          <w:color w:val="1F3864" w:themeColor="accent1" w:themeShade="80"/>
          <w:szCs w:val="26"/>
          <w:lang w:eastAsia="ja-JP"/>
        </w:rPr>
        <w:t>What will happen if I take part?</w:t>
      </w:r>
    </w:p>
    <w:p w:rsidR="003059D8" w:rsidRPr="003059D8" w:rsidRDefault="003059D8" w:rsidP="003059D8">
      <w:pPr>
        <w:spacing w:after="0" w:line="240" w:lineRule="auto"/>
        <w:contextualSpacing/>
        <w:rPr>
          <w:rFonts w:ascii="Arial" w:eastAsia="MS Mincho" w:hAnsi="Arial" w:cs="Arial"/>
          <w:sz w:val="20"/>
          <w:szCs w:val="24"/>
          <w:lang w:eastAsia="ja-JP"/>
        </w:rPr>
      </w:pPr>
      <w:r w:rsidRPr="003059D8">
        <w:rPr>
          <w:rFonts w:ascii="Arial" w:eastAsia="MS Mincho" w:hAnsi="Arial" w:cs="Arial"/>
          <w:sz w:val="20"/>
          <w:szCs w:val="24"/>
          <w:lang w:eastAsia="ja-JP"/>
        </w:rPr>
        <w:t xml:space="preserve">After you have had all your questions answered and have agreed to take part, we will ask you to complete a consent form. You can do this on our secure and confidential study website, by filling out a paper version, by text message or by email. We will then ask you to complete a short confidential questionnaire providing details about yourself. </w:t>
      </w: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spacing w:after="0" w:line="240" w:lineRule="auto"/>
        <w:contextualSpacing/>
        <w:rPr>
          <w:rFonts w:ascii="Arial" w:eastAsia="MS Mincho" w:hAnsi="Arial" w:cs="Arial"/>
          <w:sz w:val="20"/>
          <w:szCs w:val="24"/>
          <w:lang w:eastAsia="ja-JP"/>
        </w:rPr>
      </w:pPr>
      <w:r w:rsidRPr="003059D8">
        <w:rPr>
          <w:rFonts w:ascii="Arial" w:eastAsia="MS Mincho" w:hAnsi="Arial" w:cs="Arial"/>
          <w:sz w:val="20"/>
          <w:szCs w:val="24"/>
          <w:lang w:eastAsia="ja-JP"/>
        </w:rPr>
        <w:t xml:space="preserve">After you have completed the questionnaire, </w:t>
      </w:r>
      <w:r w:rsidRPr="003059D8">
        <w:rPr>
          <w:rFonts w:ascii="Arial" w:eastAsia="MS Mincho" w:hAnsi="Arial" w:cs="Arial"/>
          <w:b/>
          <w:sz w:val="20"/>
          <w:szCs w:val="24"/>
          <w:lang w:eastAsia="ja-JP"/>
        </w:rPr>
        <w:t>an automated computer system will put you into one of two groups by chance (randomly)</w:t>
      </w:r>
      <w:r w:rsidRPr="003059D8">
        <w:rPr>
          <w:rFonts w:ascii="Arial" w:eastAsia="MS Mincho" w:hAnsi="Arial" w:cs="Arial"/>
          <w:sz w:val="20"/>
          <w:szCs w:val="24"/>
          <w:lang w:eastAsia="ja-JP"/>
        </w:rPr>
        <w:t xml:space="preserve">. One group will receive safer sex text messages for 1-2 weeks, then about 5 messages a month for 11 months. The other group will receive text messages asking you to confirm your contact details. These messages will not be about sexual health. This group will receive one message a month for 12 months. </w:t>
      </w: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spacing w:after="0" w:line="240" w:lineRule="auto"/>
        <w:contextualSpacing/>
        <w:rPr>
          <w:rFonts w:ascii="Arial" w:eastAsia="MS Mincho" w:hAnsi="Arial" w:cs="Arial"/>
          <w:sz w:val="20"/>
          <w:szCs w:val="24"/>
          <w:lang w:eastAsia="ja-JP"/>
        </w:rPr>
      </w:pPr>
      <w:r w:rsidRPr="003059D8">
        <w:rPr>
          <w:rFonts w:ascii="Arial" w:eastAsia="MS Mincho" w:hAnsi="Arial" w:cs="Arial"/>
          <w:sz w:val="20"/>
          <w:szCs w:val="24"/>
          <w:lang w:eastAsia="ja-JP"/>
        </w:rPr>
        <w:t xml:space="preserve">We will ask you to complete the questionnaire again at 1 and 12 months after signing up. This is to see how things have been for you after joining the study. Also at 12 months we will ask you to provide a sample to test for Chlamydia and gonorrhoea. The testing kit will be sent to you by post. </w:t>
      </w:r>
      <w:r w:rsidRPr="003059D8">
        <w:rPr>
          <w:rFonts w:ascii="Arial" w:eastAsia="MS Mincho" w:hAnsi="Arial" w:cs="Arial"/>
          <w:b/>
          <w:sz w:val="20"/>
          <w:szCs w:val="24"/>
          <w:lang w:eastAsia="ja-JP"/>
        </w:rPr>
        <w:t xml:space="preserve">Participating in the study involves returning one urine sample or self-taken swab to test for Chlamydia and gonorrhoea. </w:t>
      </w: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keepNext/>
        <w:spacing w:after="0" w:line="240" w:lineRule="auto"/>
        <w:contextualSpacing/>
        <w:outlineLvl w:val="2"/>
        <w:rPr>
          <w:rFonts w:ascii="Arial" w:eastAsiaTheme="majorEastAsia" w:hAnsi="Arial" w:cs="Arial"/>
          <w:b/>
          <w:bCs/>
          <w:color w:val="1F3864" w:themeColor="accent1" w:themeShade="80"/>
          <w:szCs w:val="26"/>
          <w:lang w:eastAsia="ja-JP"/>
        </w:rPr>
      </w:pPr>
      <w:r w:rsidRPr="003059D8">
        <w:rPr>
          <w:rFonts w:ascii="Arial" w:eastAsiaTheme="majorEastAsia" w:hAnsi="Arial" w:cs="Arial"/>
          <w:b/>
          <w:bCs/>
          <w:color w:val="1F3864" w:themeColor="accent1" w:themeShade="80"/>
          <w:szCs w:val="26"/>
          <w:lang w:eastAsia="ja-JP"/>
        </w:rPr>
        <w:t>Will you compensate me for the time this takes?</w:t>
      </w:r>
    </w:p>
    <w:p w:rsidR="003059D8" w:rsidRPr="003059D8" w:rsidRDefault="003059D8" w:rsidP="003059D8">
      <w:pPr>
        <w:spacing w:after="0" w:line="240" w:lineRule="auto"/>
        <w:contextualSpacing/>
        <w:rPr>
          <w:rFonts w:ascii="Arial" w:eastAsia="MS Mincho" w:hAnsi="Arial" w:cs="Arial"/>
          <w:sz w:val="20"/>
          <w:szCs w:val="24"/>
          <w:lang w:eastAsia="ja-JP"/>
        </w:rPr>
      </w:pPr>
      <w:r w:rsidRPr="003059D8">
        <w:rPr>
          <w:rFonts w:ascii="Arial" w:eastAsia="MS Mincho" w:hAnsi="Arial" w:cs="Arial"/>
          <w:sz w:val="20"/>
          <w:szCs w:val="24"/>
          <w:lang w:eastAsia="ja-JP"/>
        </w:rPr>
        <w:t xml:space="preserve">We will offer you £5 as compensation for your time at each follow up: for the 1 month questionnaire and the 12 month questionnaire. You will be compensated for your time for returning your 12 month sample. </w:t>
      </w:r>
    </w:p>
    <w:p w:rsidR="003059D8" w:rsidRPr="003059D8" w:rsidRDefault="003059D8" w:rsidP="003059D8">
      <w:pPr>
        <w:spacing w:after="0" w:line="240" w:lineRule="auto"/>
        <w:contextualSpacing/>
        <w:rPr>
          <w:rFonts w:ascii="Arial" w:eastAsia="MS Mincho" w:hAnsi="Arial" w:cs="Arial"/>
          <w:b/>
          <w:bCs/>
          <w:sz w:val="20"/>
          <w:szCs w:val="24"/>
          <w:lang w:eastAsia="ja-JP"/>
        </w:rPr>
      </w:pPr>
    </w:p>
    <w:p w:rsidR="003059D8" w:rsidRPr="003059D8" w:rsidRDefault="003059D8" w:rsidP="003059D8">
      <w:pPr>
        <w:spacing w:after="0" w:line="240" w:lineRule="auto"/>
        <w:contextualSpacing/>
        <w:rPr>
          <w:rFonts w:ascii="Arial" w:eastAsia="MS Mincho" w:hAnsi="Arial" w:cs="Arial"/>
          <w:sz w:val="20"/>
          <w:szCs w:val="24"/>
          <w:lang w:eastAsia="ja-JP"/>
        </w:rPr>
      </w:pPr>
      <w:r w:rsidRPr="003059D8">
        <w:rPr>
          <w:rFonts w:ascii="Arial" w:eastAsia="MS Mincho" w:hAnsi="Arial" w:cs="Arial"/>
          <w:sz w:val="20"/>
          <w:szCs w:val="24"/>
          <w:lang w:eastAsia="ja-JP"/>
        </w:rPr>
        <w:t>We do not charge for text messages we send to you.</w:t>
      </w: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keepNext/>
        <w:spacing w:after="0" w:line="240" w:lineRule="auto"/>
        <w:contextualSpacing/>
        <w:outlineLvl w:val="2"/>
        <w:rPr>
          <w:rFonts w:ascii="Arial" w:eastAsiaTheme="majorEastAsia" w:hAnsi="Arial" w:cs="Arial"/>
          <w:b/>
          <w:bCs/>
          <w:color w:val="1F3864" w:themeColor="accent1" w:themeShade="80"/>
          <w:szCs w:val="26"/>
          <w:lang w:eastAsia="ja-JP"/>
        </w:rPr>
      </w:pPr>
      <w:r w:rsidRPr="003059D8">
        <w:rPr>
          <w:rFonts w:ascii="Arial" w:eastAsiaTheme="majorEastAsia" w:hAnsi="Arial" w:cs="Arial"/>
          <w:b/>
          <w:bCs/>
          <w:color w:val="1F3864" w:themeColor="accent1" w:themeShade="80"/>
          <w:szCs w:val="26"/>
          <w:lang w:eastAsia="ja-JP"/>
        </w:rPr>
        <w:t xml:space="preserve">What are the alternatives? </w:t>
      </w:r>
    </w:p>
    <w:p w:rsidR="003059D8" w:rsidRPr="003059D8" w:rsidRDefault="003059D8" w:rsidP="003059D8">
      <w:pPr>
        <w:spacing w:after="0" w:line="240" w:lineRule="auto"/>
        <w:contextualSpacing/>
        <w:rPr>
          <w:rFonts w:ascii="Arial" w:eastAsia="MS Mincho" w:hAnsi="Arial" w:cs="Arial"/>
          <w:sz w:val="20"/>
          <w:szCs w:val="24"/>
          <w:lang w:eastAsia="ja-JP"/>
        </w:rPr>
      </w:pPr>
      <w:r w:rsidRPr="003059D8">
        <w:rPr>
          <w:rFonts w:ascii="Arial" w:eastAsia="MS Mincho" w:hAnsi="Arial" w:cs="Arial"/>
          <w:sz w:val="20"/>
          <w:szCs w:val="24"/>
          <w:lang w:eastAsia="ja-JP"/>
        </w:rPr>
        <w:t>You do not have to take part.</w:t>
      </w:r>
    </w:p>
    <w:p w:rsidR="003059D8" w:rsidRPr="003059D8" w:rsidRDefault="003059D8" w:rsidP="003059D8">
      <w:pPr>
        <w:spacing w:after="0" w:line="240" w:lineRule="auto"/>
        <w:contextualSpacing/>
        <w:rPr>
          <w:rFonts w:ascii="Arial" w:eastAsia="MS Mincho" w:hAnsi="Arial" w:cs="Arial"/>
          <w:b/>
          <w:bCs/>
          <w:sz w:val="20"/>
          <w:szCs w:val="24"/>
          <w:lang w:eastAsia="ja-JP"/>
        </w:rPr>
      </w:pPr>
    </w:p>
    <w:p w:rsidR="003059D8" w:rsidRPr="003059D8" w:rsidRDefault="003059D8" w:rsidP="003059D8">
      <w:pPr>
        <w:keepNext/>
        <w:spacing w:after="0" w:line="240" w:lineRule="auto"/>
        <w:contextualSpacing/>
        <w:outlineLvl w:val="2"/>
        <w:rPr>
          <w:rFonts w:ascii="Arial" w:eastAsiaTheme="majorEastAsia" w:hAnsi="Arial" w:cs="Arial"/>
          <w:b/>
          <w:bCs/>
          <w:color w:val="1F3864" w:themeColor="accent1" w:themeShade="80"/>
          <w:szCs w:val="26"/>
          <w:lang w:eastAsia="ja-JP"/>
        </w:rPr>
      </w:pPr>
      <w:r w:rsidRPr="003059D8">
        <w:rPr>
          <w:rFonts w:ascii="Arial" w:eastAsiaTheme="majorEastAsia" w:hAnsi="Arial" w:cs="Arial"/>
          <w:b/>
          <w:bCs/>
          <w:color w:val="1F3864" w:themeColor="accent1" w:themeShade="80"/>
          <w:szCs w:val="26"/>
          <w:lang w:eastAsia="ja-JP"/>
        </w:rPr>
        <w:t xml:space="preserve">What are the possible disadvantages in taking part? </w:t>
      </w:r>
    </w:p>
    <w:p w:rsidR="003059D8" w:rsidRPr="003059D8" w:rsidRDefault="003059D8" w:rsidP="003059D8">
      <w:pPr>
        <w:spacing w:after="0" w:line="240" w:lineRule="auto"/>
        <w:contextualSpacing/>
        <w:rPr>
          <w:rFonts w:ascii="Arial" w:eastAsia="MS Mincho" w:hAnsi="Arial" w:cs="Arial"/>
          <w:sz w:val="20"/>
          <w:szCs w:val="24"/>
          <w:lang w:eastAsia="ja-JP"/>
        </w:rPr>
      </w:pPr>
      <w:r w:rsidRPr="003059D8">
        <w:rPr>
          <w:rFonts w:ascii="Arial" w:eastAsia="MS Mincho" w:hAnsi="Arial" w:cs="Arial"/>
          <w:sz w:val="20"/>
          <w:szCs w:val="24"/>
          <w:lang w:eastAsia="ja-JP"/>
        </w:rPr>
        <w:t xml:space="preserve">Completing the questionnaires and providing a sample will take up some of your time. It is possible that the messages we send could be read by someone else. If you are concerned about this, you can password-lock your phone and delete the messages after you read them. </w:t>
      </w: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keepNext/>
        <w:spacing w:after="0" w:line="240" w:lineRule="auto"/>
        <w:contextualSpacing/>
        <w:outlineLvl w:val="2"/>
        <w:rPr>
          <w:rFonts w:ascii="Arial" w:eastAsiaTheme="majorEastAsia" w:hAnsi="Arial" w:cs="Arial"/>
          <w:b/>
          <w:bCs/>
          <w:color w:val="1F3864" w:themeColor="accent1" w:themeShade="80"/>
          <w:szCs w:val="26"/>
          <w:lang w:eastAsia="ja-JP"/>
        </w:rPr>
      </w:pPr>
      <w:r w:rsidRPr="003059D8">
        <w:rPr>
          <w:rFonts w:ascii="Arial" w:eastAsiaTheme="majorEastAsia" w:hAnsi="Arial" w:cs="Arial"/>
          <w:b/>
          <w:bCs/>
          <w:color w:val="1F3864" w:themeColor="accent1" w:themeShade="80"/>
          <w:szCs w:val="26"/>
          <w:lang w:eastAsia="ja-JP"/>
        </w:rPr>
        <w:t>What are the possible benefits of taking part?</w:t>
      </w:r>
    </w:p>
    <w:p w:rsidR="003059D8" w:rsidRPr="003059D8" w:rsidRDefault="003059D8" w:rsidP="003059D8">
      <w:pPr>
        <w:spacing w:after="0" w:line="240" w:lineRule="auto"/>
        <w:contextualSpacing/>
        <w:rPr>
          <w:rFonts w:ascii="Arial" w:eastAsia="MS Mincho" w:hAnsi="Arial" w:cs="Arial"/>
          <w:sz w:val="20"/>
          <w:szCs w:val="24"/>
          <w:lang w:eastAsia="ja-JP"/>
        </w:rPr>
      </w:pPr>
      <w:r w:rsidRPr="003059D8">
        <w:rPr>
          <w:rFonts w:ascii="Arial" w:eastAsia="MS Mincho" w:hAnsi="Arial" w:cs="Arial"/>
          <w:sz w:val="20"/>
          <w:szCs w:val="24"/>
          <w:lang w:eastAsia="ja-JP"/>
        </w:rPr>
        <w:t>We cannot promise that your health will benefit from taking part but you may find the messages helpful and you may learn about safer sex behaviours.</w:t>
      </w: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keepNext/>
        <w:spacing w:after="0" w:line="240" w:lineRule="auto"/>
        <w:contextualSpacing/>
        <w:outlineLvl w:val="2"/>
        <w:rPr>
          <w:rFonts w:ascii="Arial" w:eastAsiaTheme="majorEastAsia" w:hAnsi="Arial" w:cs="Arial"/>
          <w:b/>
          <w:bCs/>
          <w:color w:val="1F3864" w:themeColor="accent1" w:themeShade="80"/>
          <w:szCs w:val="26"/>
          <w:lang w:eastAsia="ja-JP"/>
        </w:rPr>
      </w:pPr>
      <w:r w:rsidRPr="003059D8">
        <w:rPr>
          <w:rFonts w:ascii="Arial" w:eastAsiaTheme="majorEastAsia" w:hAnsi="Arial" w:cs="Arial"/>
          <w:b/>
          <w:bCs/>
          <w:color w:val="1F3864" w:themeColor="accent1" w:themeShade="80"/>
          <w:szCs w:val="26"/>
          <w:lang w:eastAsia="ja-JP"/>
        </w:rPr>
        <w:t xml:space="preserve">What happens when this study stops?  </w:t>
      </w:r>
    </w:p>
    <w:p w:rsidR="003059D8" w:rsidRPr="003059D8" w:rsidRDefault="003059D8" w:rsidP="003059D8">
      <w:pPr>
        <w:spacing w:after="0" w:line="240" w:lineRule="auto"/>
        <w:contextualSpacing/>
        <w:rPr>
          <w:rFonts w:ascii="Arial" w:eastAsia="MS Mincho" w:hAnsi="Arial" w:cs="Arial"/>
          <w:sz w:val="20"/>
          <w:szCs w:val="24"/>
          <w:lang w:eastAsia="ja-JP"/>
        </w:rPr>
      </w:pPr>
      <w:r w:rsidRPr="003059D8">
        <w:rPr>
          <w:rFonts w:ascii="Arial" w:eastAsia="MS Mincho" w:hAnsi="Arial" w:cs="Arial"/>
          <w:sz w:val="20"/>
          <w:szCs w:val="24"/>
          <w:lang w:eastAsia="ja-JP"/>
        </w:rPr>
        <w:t>When the study stops, we will look at the data collected to see if the text messages helped increase safer sex behaviours.</w:t>
      </w:r>
    </w:p>
    <w:p w:rsidR="003059D8" w:rsidRPr="003059D8" w:rsidRDefault="003059D8" w:rsidP="003059D8">
      <w:pPr>
        <w:spacing w:after="0" w:line="240" w:lineRule="auto"/>
        <w:contextualSpacing/>
        <w:rPr>
          <w:rFonts w:ascii="Arial" w:eastAsia="MS Mincho" w:hAnsi="Arial" w:cs="Arial"/>
          <w:b/>
          <w:bCs/>
          <w:sz w:val="20"/>
          <w:szCs w:val="24"/>
          <w:lang w:eastAsia="ja-JP"/>
        </w:rPr>
      </w:pPr>
    </w:p>
    <w:p w:rsidR="003059D8" w:rsidRPr="003059D8" w:rsidRDefault="003059D8" w:rsidP="003059D8">
      <w:pPr>
        <w:keepNext/>
        <w:spacing w:after="0" w:line="240" w:lineRule="auto"/>
        <w:contextualSpacing/>
        <w:outlineLvl w:val="2"/>
        <w:rPr>
          <w:rFonts w:ascii="Arial" w:eastAsiaTheme="majorEastAsia" w:hAnsi="Arial" w:cs="Arial"/>
          <w:b/>
          <w:bCs/>
          <w:color w:val="1F3864" w:themeColor="accent1" w:themeShade="80"/>
          <w:szCs w:val="26"/>
          <w:lang w:eastAsia="ja-JP"/>
        </w:rPr>
      </w:pPr>
      <w:r w:rsidRPr="003059D8">
        <w:rPr>
          <w:rFonts w:ascii="Arial" w:eastAsiaTheme="majorEastAsia" w:hAnsi="Arial" w:cs="Arial"/>
          <w:b/>
          <w:bCs/>
          <w:color w:val="1F3864" w:themeColor="accent1" w:themeShade="80"/>
          <w:szCs w:val="26"/>
          <w:lang w:eastAsia="ja-JP"/>
        </w:rPr>
        <w:t>What will happen if I don’t want to carry on with the study?</w:t>
      </w:r>
    </w:p>
    <w:p w:rsidR="003059D8" w:rsidRPr="003059D8" w:rsidRDefault="003059D8" w:rsidP="003059D8">
      <w:pPr>
        <w:spacing w:after="0" w:line="240" w:lineRule="auto"/>
        <w:contextualSpacing/>
        <w:rPr>
          <w:rFonts w:ascii="Arial" w:eastAsia="MS Mincho" w:hAnsi="Arial" w:cs="Arial"/>
          <w:sz w:val="20"/>
          <w:szCs w:val="24"/>
          <w:lang w:eastAsia="ja-JP"/>
        </w:rPr>
      </w:pPr>
      <w:r w:rsidRPr="003059D8">
        <w:rPr>
          <w:rFonts w:ascii="Arial" w:eastAsia="MS Mincho" w:hAnsi="Arial" w:cs="Arial"/>
          <w:sz w:val="20"/>
          <w:szCs w:val="24"/>
          <w:lang w:eastAsia="ja-JP"/>
        </w:rPr>
        <w:t>You can stop receiving text messages by texting STOP or pause the text messages by texting PAUSE. You can withdraw at any time by letting the Clinical Trials Unit know (</w:t>
      </w:r>
      <w:hyperlink r:id="rId5" w:history="1">
        <w:r w:rsidRPr="003059D8">
          <w:rPr>
            <w:rFonts w:ascii="Arial" w:hAnsi="Arial" w:cs="Arial"/>
            <w:color w:val="0563C1"/>
            <w:sz w:val="20"/>
            <w:u w:val="single"/>
          </w:rPr>
          <w:t>safetxt@LSHTM.ac.uk</w:t>
        </w:r>
      </w:hyperlink>
      <w:r w:rsidRPr="003059D8">
        <w:rPr>
          <w:rFonts w:ascii="Arial" w:hAnsi="Arial" w:cs="Arial"/>
          <w:color w:val="44546A" w:themeColor="text2"/>
          <w:sz w:val="20"/>
        </w:rPr>
        <w:t xml:space="preserve"> or freephone 0800 008 7197</w:t>
      </w:r>
      <w:r w:rsidRPr="003059D8">
        <w:rPr>
          <w:rFonts w:ascii="Arial" w:eastAsia="MS Mincho" w:hAnsi="Arial" w:cs="Arial"/>
          <w:sz w:val="20"/>
          <w:szCs w:val="24"/>
          <w:lang w:eastAsia="ja-JP"/>
        </w:rPr>
        <w:t>).</w:t>
      </w:r>
      <w:r w:rsidRPr="003059D8">
        <w:rPr>
          <w:rFonts w:ascii="Arial" w:eastAsia="MS Mincho" w:hAnsi="Arial" w:cs="Arial"/>
          <w:bCs/>
          <w:sz w:val="20"/>
          <w:szCs w:val="24"/>
          <w:lang w:eastAsia="ja-JP"/>
        </w:rPr>
        <w:t xml:space="preserve"> You do not have to give a reason for wanting to withdraw.</w:t>
      </w: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keepNext/>
        <w:spacing w:after="0" w:line="240" w:lineRule="auto"/>
        <w:contextualSpacing/>
        <w:outlineLvl w:val="2"/>
        <w:rPr>
          <w:rFonts w:ascii="Arial" w:eastAsiaTheme="majorEastAsia" w:hAnsi="Arial" w:cs="Arial"/>
          <w:b/>
          <w:bCs/>
          <w:color w:val="1F3864" w:themeColor="accent1" w:themeShade="80"/>
          <w:szCs w:val="26"/>
          <w:lang w:eastAsia="ja-JP"/>
        </w:rPr>
      </w:pPr>
      <w:r w:rsidRPr="003059D8">
        <w:rPr>
          <w:rFonts w:ascii="Arial" w:eastAsiaTheme="majorEastAsia" w:hAnsi="Arial" w:cs="Arial"/>
          <w:b/>
          <w:bCs/>
          <w:color w:val="1F3864" w:themeColor="accent1" w:themeShade="80"/>
          <w:szCs w:val="26"/>
          <w:lang w:eastAsia="ja-JP"/>
        </w:rPr>
        <w:t>What if there is a problem?</w:t>
      </w:r>
    </w:p>
    <w:p w:rsidR="003059D8" w:rsidRPr="003059D8" w:rsidRDefault="003059D8" w:rsidP="003059D8">
      <w:pPr>
        <w:spacing w:after="0" w:line="240" w:lineRule="auto"/>
        <w:contextualSpacing/>
        <w:rPr>
          <w:rFonts w:ascii="Arial" w:eastAsia="MS Mincho" w:hAnsi="Arial" w:cs="Arial"/>
          <w:sz w:val="18"/>
          <w:szCs w:val="20"/>
          <w:lang w:eastAsia="ja-JP"/>
        </w:rPr>
      </w:pPr>
      <w:r w:rsidRPr="003059D8">
        <w:rPr>
          <w:rFonts w:ascii="Arial" w:eastAsia="MS Mincho" w:hAnsi="Arial" w:cs="Arial"/>
          <w:sz w:val="20"/>
          <w:szCs w:val="24"/>
          <w:lang w:eastAsia="ja-JP"/>
        </w:rPr>
        <w:t xml:space="preserve">You can contact the Clinical Trials Unit if there is a problem. If you would like to make a formal complaint, contact Dr Caroline Free who will follow the complaints procedure. </w:t>
      </w:r>
    </w:p>
    <w:p w:rsidR="003059D8" w:rsidRPr="003059D8" w:rsidRDefault="003059D8" w:rsidP="003059D8">
      <w:pPr>
        <w:spacing w:after="0" w:line="240" w:lineRule="auto"/>
        <w:contextualSpacing/>
        <w:rPr>
          <w:rFonts w:ascii="Arial" w:eastAsia="MS Mincho" w:hAnsi="Arial" w:cs="Arial"/>
          <w:sz w:val="20"/>
          <w:szCs w:val="24"/>
          <w:lang w:eastAsia="ja-JP"/>
        </w:rPr>
      </w:pPr>
      <w:r w:rsidRPr="003059D8">
        <w:rPr>
          <w:rFonts w:ascii="Arial" w:eastAsia="MS Mincho" w:hAnsi="Arial" w:cs="Arial"/>
          <w:sz w:val="20"/>
          <w:szCs w:val="24"/>
          <w:lang w:eastAsia="ja-JP"/>
        </w:rPr>
        <w:t xml:space="preserve"> </w:t>
      </w:r>
    </w:p>
    <w:p w:rsidR="003059D8" w:rsidRPr="003059D8" w:rsidRDefault="003059D8" w:rsidP="003059D8">
      <w:pPr>
        <w:keepNext/>
        <w:spacing w:after="0" w:line="240" w:lineRule="auto"/>
        <w:contextualSpacing/>
        <w:outlineLvl w:val="2"/>
        <w:rPr>
          <w:rFonts w:ascii="Arial" w:eastAsiaTheme="majorEastAsia" w:hAnsi="Arial" w:cs="Arial"/>
          <w:b/>
          <w:bCs/>
          <w:color w:val="1F3864" w:themeColor="accent1" w:themeShade="80"/>
          <w:szCs w:val="26"/>
          <w:lang w:eastAsia="ja-JP"/>
        </w:rPr>
      </w:pPr>
      <w:r w:rsidRPr="003059D8">
        <w:rPr>
          <w:rFonts w:ascii="Arial" w:eastAsiaTheme="majorEastAsia" w:hAnsi="Arial" w:cs="Arial"/>
          <w:b/>
          <w:bCs/>
          <w:color w:val="1F3864" w:themeColor="accent1" w:themeShade="80"/>
          <w:szCs w:val="26"/>
          <w:lang w:eastAsia="ja-JP"/>
        </w:rPr>
        <w:t>Will my taking part in this study be kept confidential?</w:t>
      </w:r>
    </w:p>
    <w:p w:rsidR="003059D8" w:rsidRPr="003059D8" w:rsidRDefault="003059D8" w:rsidP="003059D8">
      <w:pPr>
        <w:spacing w:after="0" w:line="240" w:lineRule="auto"/>
        <w:contextualSpacing/>
        <w:rPr>
          <w:rFonts w:ascii="Arial" w:eastAsia="MS Mincho" w:hAnsi="Arial" w:cs="Arial"/>
          <w:sz w:val="20"/>
          <w:szCs w:val="24"/>
          <w:lang w:eastAsia="ja-JP"/>
        </w:rPr>
      </w:pPr>
      <w:r w:rsidRPr="003059D8">
        <w:rPr>
          <w:rFonts w:ascii="Arial" w:eastAsia="MS Mincho" w:hAnsi="Arial" w:cs="Arial"/>
          <w:sz w:val="20"/>
          <w:szCs w:val="24"/>
          <w:lang w:eastAsia="ja-JP"/>
        </w:rPr>
        <w:t xml:space="preserve">Yes. Your answers to the questionnaires will be stored anonymously and your contact details and Chlamydia and gonorrhoea test will be kept confidential. You will be allocated a unique study number when you enrol in the study. We will not inform your parents about your involvement in this research. If you were tested for sexually transmitted infections during the study, we will ask your clinic or GP for your test results. We will also ask for information on whether or not a partner was treated. To keep the messages confidential, password-lock your phone and delete messages after you read them. </w:t>
      </w: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spacing w:after="0" w:line="240" w:lineRule="auto"/>
        <w:contextualSpacing/>
        <w:rPr>
          <w:rFonts w:ascii="Arial" w:eastAsia="MS Mincho" w:hAnsi="Arial" w:cs="Arial"/>
          <w:sz w:val="20"/>
          <w:szCs w:val="24"/>
          <w:lang w:eastAsia="ja-JP"/>
        </w:rPr>
      </w:pPr>
      <w:r w:rsidRPr="003059D8">
        <w:rPr>
          <w:rFonts w:ascii="Arial" w:eastAsia="MS Mincho" w:hAnsi="Arial" w:cs="Arial"/>
          <w:sz w:val="20"/>
          <w:szCs w:val="24"/>
          <w:lang w:eastAsia="ja-JP"/>
        </w:rPr>
        <w:t xml:space="preserve">Your records will be made available to people authorised to work on the study. They may also need to be made available to people for ensuring that the study is carried our correctly. </w:t>
      </w: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spacing w:after="0" w:line="240" w:lineRule="auto"/>
        <w:contextualSpacing/>
        <w:rPr>
          <w:rFonts w:ascii="Arial" w:eastAsia="MS Mincho" w:hAnsi="Arial" w:cs="Arial"/>
          <w:sz w:val="20"/>
          <w:szCs w:val="24"/>
          <w:lang w:eastAsia="ja-JP"/>
        </w:rPr>
      </w:pPr>
      <w:r w:rsidRPr="003059D8">
        <w:rPr>
          <w:rFonts w:ascii="Arial" w:eastAsia="MS Mincho" w:hAnsi="Arial" w:cs="Arial"/>
          <w:sz w:val="20"/>
          <w:szCs w:val="24"/>
          <w:lang w:eastAsia="ja-JP"/>
        </w:rPr>
        <w:t>With your permission, we will ask your clinic or GP for your test results for sexually transmitted infections after you have finished participating in the study. This is to allow the study researchers to look into long term effects about your sexual health.</w:t>
      </w: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spacing w:after="0" w:line="240" w:lineRule="auto"/>
        <w:contextualSpacing/>
        <w:rPr>
          <w:rFonts w:ascii="Arial" w:eastAsia="MS Mincho" w:hAnsi="Arial" w:cs="Arial"/>
          <w:b/>
          <w:bCs/>
          <w:color w:val="1F3864" w:themeColor="accent1" w:themeShade="80"/>
          <w:szCs w:val="24"/>
          <w:lang w:eastAsia="ja-JP"/>
        </w:rPr>
      </w:pPr>
      <w:r w:rsidRPr="003059D8">
        <w:rPr>
          <w:rFonts w:ascii="Arial" w:eastAsia="MS Mincho" w:hAnsi="Arial" w:cs="Arial"/>
          <w:b/>
          <w:bCs/>
          <w:color w:val="1F3864" w:themeColor="accent1" w:themeShade="80"/>
          <w:szCs w:val="24"/>
          <w:lang w:eastAsia="ja-JP"/>
        </w:rPr>
        <w:t>What will happen to the samples that I give?</w:t>
      </w:r>
    </w:p>
    <w:p w:rsidR="003059D8" w:rsidRPr="003059D8" w:rsidRDefault="003059D8" w:rsidP="003059D8">
      <w:pPr>
        <w:spacing w:after="0" w:line="240" w:lineRule="auto"/>
        <w:contextualSpacing/>
        <w:rPr>
          <w:rFonts w:ascii="Arial" w:hAnsi="Arial" w:cs="Arial"/>
          <w:sz w:val="20"/>
          <w:lang w:eastAsia="ja-JP"/>
        </w:rPr>
      </w:pPr>
      <w:r w:rsidRPr="003059D8">
        <w:rPr>
          <w:rFonts w:ascii="Arial" w:hAnsi="Arial" w:cs="Arial"/>
          <w:sz w:val="20"/>
          <w:lang w:eastAsia="ja-JP"/>
        </w:rPr>
        <w:t xml:space="preserve">You will post your sample directly to a laboratory to test for Chlamydia and gonorrhoea infection. The laboratory will destroy the samples after they have finished testing. You will be notified if the test shows that there is Chlamydia or gonorrhoea infection. The clinic where you signed up to the study will contact you to arrange treatment. </w:t>
      </w: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spacing w:after="0" w:line="240" w:lineRule="auto"/>
        <w:contextualSpacing/>
        <w:rPr>
          <w:rFonts w:ascii="Arial" w:eastAsia="MS Mincho" w:hAnsi="Arial" w:cs="Arial"/>
          <w:b/>
          <w:color w:val="1F3864" w:themeColor="accent1" w:themeShade="80"/>
          <w:szCs w:val="24"/>
          <w:lang w:eastAsia="ja-JP"/>
        </w:rPr>
      </w:pPr>
      <w:r w:rsidRPr="003059D8">
        <w:rPr>
          <w:rFonts w:ascii="Arial" w:eastAsia="MS Mincho" w:hAnsi="Arial" w:cs="Arial"/>
          <w:b/>
          <w:color w:val="1F3864" w:themeColor="accent1" w:themeShade="80"/>
          <w:szCs w:val="24"/>
          <w:lang w:eastAsia="ja-JP"/>
        </w:rPr>
        <w:t xml:space="preserve">How long will your data be stored for? </w:t>
      </w:r>
    </w:p>
    <w:p w:rsidR="003059D8" w:rsidRPr="003059D8" w:rsidRDefault="003059D8" w:rsidP="003059D8">
      <w:pPr>
        <w:keepNext/>
        <w:spacing w:after="0" w:line="240" w:lineRule="auto"/>
        <w:contextualSpacing/>
        <w:outlineLvl w:val="2"/>
        <w:rPr>
          <w:rFonts w:ascii="Arial" w:hAnsi="Arial" w:cs="Arial"/>
          <w:sz w:val="20"/>
        </w:rPr>
      </w:pPr>
      <w:r w:rsidRPr="003059D8">
        <w:rPr>
          <w:rFonts w:ascii="Arial" w:hAnsi="Arial" w:cs="Arial"/>
          <w:sz w:val="20"/>
        </w:rPr>
        <w:t xml:space="preserve">Your data will be kept for 10 years after the trial is completed. However, in accordance with the Data Protection Act of 1998, any personal identifiable data will not be kept longer than necessary and will be deleted within 3 months after you have finished the study.  </w:t>
      </w:r>
    </w:p>
    <w:p w:rsidR="003059D8" w:rsidRPr="003059D8" w:rsidRDefault="003059D8" w:rsidP="003059D8">
      <w:pPr>
        <w:keepNext/>
        <w:spacing w:after="0" w:line="240" w:lineRule="auto"/>
        <w:contextualSpacing/>
        <w:outlineLvl w:val="2"/>
        <w:rPr>
          <w:rFonts w:ascii="Arial" w:eastAsiaTheme="majorEastAsia" w:hAnsi="Arial" w:cs="Arial"/>
          <w:b/>
          <w:bCs/>
          <w:color w:val="1F3864" w:themeColor="accent1" w:themeShade="80"/>
          <w:szCs w:val="26"/>
          <w:lang w:eastAsia="ja-JP"/>
        </w:rPr>
      </w:pPr>
    </w:p>
    <w:p w:rsidR="003059D8" w:rsidRPr="003059D8" w:rsidRDefault="003059D8" w:rsidP="003059D8">
      <w:pPr>
        <w:keepNext/>
        <w:spacing w:after="0" w:line="240" w:lineRule="auto"/>
        <w:contextualSpacing/>
        <w:outlineLvl w:val="2"/>
        <w:rPr>
          <w:rFonts w:ascii="Arial" w:eastAsiaTheme="majorEastAsia" w:hAnsi="Arial" w:cs="Arial"/>
          <w:b/>
          <w:bCs/>
          <w:color w:val="1F3864" w:themeColor="accent1" w:themeShade="80"/>
          <w:szCs w:val="26"/>
          <w:lang w:eastAsia="ja-JP"/>
        </w:rPr>
      </w:pPr>
      <w:r w:rsidRPr="003059D8">
        <w:rPr>
          <w:rFonts w:ascii="Arial" w:eastAsiaTheme="majorEastAsia" w:hAnsi="Arial" w:cs="Arial"/>
          <w:b/>
          <w:bCs/>
          <w:color w:val="1F3864" w:themeColor="accent1" w:themeShade="80"/>
          <w:szCs w:val="26"/>
          <w:lang w:eastAsia="ja-JP"/>
        </w:rPr>
        <w:t>What will happen to the results of the research study?</w:t>
      </w:r>
    </w:p>
    <w:p w:rsidR="003059D8" w:rsidRPr="003059D8" w:rsidRDefault="003059D8" w:rsidP="003059D8">
      <w:pPr>
        <w:spacing w:after="0" w:line="240" w:lineRule="auto"/>
        <w:contextualSpacing/>
        <w:rPr>
          <w:rFonts w:ascii="Arial" w:eastAsia="MS Mincho" w:hAnsi="Arial" w:cs="Arial"/>
          <w:sz w:val="20"/>
          <w:szCs w:val="24"/>
          <w:lang w:eastAsia="ja-JP"/>
        </w:rPr>
      </w:pPr>
      <w:r w:rsidRPr="003059D8">
        <w:rPr>
          <w:rFonts w:ascii="Arial" w:eastAsia="MS Mincho" w:hAnsi="Arial" w:cs="Arial"/>
          <w:sz w:val="20"/>
          <w:szCs w:val="24"/>
          <w:lang w:eastAsia="ja-JP"/>
        </w:rPr>
        <w:t>The results will be published in a scientific journal so that other people know about it. If you would like a copy of the results please contact the Clinical Trials Unit.</w:t>
      </w: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spacing w:after="0" w:line="240" w:lineRule="auto"/>
        <w:contextualSpacing/>
        <w:rPr>
          <w:rFonts w:ascii="Arial" w:eastAsia="MS Mincho" w:hAnsi="Arial" w:cs="Arial"/>
          <w:sz w:val="20"/>
          <w:szCs w:val="24"/>
          <w:lang w:eastAsia="ja-JP"/>
        </w:rPr>
      </w:pPr>
      <w:r w:rsidRPr="003059D8">
        <w:rPr>
          <w:rFonts w:ascii="Arial" w:eastAsia="MS Mincho" w:hAnsi="Arial" w:cs="Arial"/>
          <w:sz w:val="20"/>
          <w:szCs w:val="24"/>
          <w:lang w:eastAsia="ja-JP"/>
        </w:rPr>
        <w:t>If you want to receive the safer sex messages after your participation in the study, please let us know and we will send them to you.</w:t>
      </w: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spacing w:after="0" w:line="240" w:lineRule="auto"/>
        <w:contextualSpacing/>
        <w:rPr>
          <w:rFonts w:ascii="Arial" w:eastAsia="MS Mincho" w:hAnsi="Arial" w:cs="Arial"/>
          <w:sz w:val="20"/>
          <w:szCs w:val="24"/>
          <w:lang w:eastAsia="ja-JP"/>
        </w:rPr>
      </w:pPr>
      <w:r w:rsidRPr="003059D8">
        <w:rPr>
          <w:rFonts w:ascii="Arial" w:eastAsia="MS Mincho" w:hAnsi="Arial" w:cs="Arial"/>
          <w:sz w:val="20"/>
          <w:szCs w:val="24"/>
          <w:lang w:eastAsia="ja-JP"/>
        </w:rPr>
        <w:t>If the results of the study show that the messages have helped, they will be made available to all young people.</w:t>
      </w: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keepNext/>
        <w:spacing w:after="0" w:line="240" w:lineRule="auto"/>
        <w:contextualSpacing/>
        <w:outlineLvl w:val="2"/>
        <w:rPr>
          <w:rFonts w:ascii="Arial" w:eastAsiaTheme="majorEastAsia" w:hAnsi="Arial" w:cs="Arial"/>
          <w:b/>
          <w:bCs/>
          <w:color w:val="1F3864" w:themeColor="accent1" w:themeShade="80"/>
          <w:szCs w:val="26"/>
          <w:lang w:eastAsia="ja-JP"/>
        </w:rPr>
      </w:pPr>
      <w:r w:rsidRPr="003059D8">
        <w:rPr>
          <w:rFonts w:ascii="Arial" w:eastAsiaTheme="majorEastAsia" w:hAnsi="Arial" w:cs="Arial"/>
          <w:b/>
          <w:bCs/>
          <w:color w:val="1F3864" w:themeColor="accent1" w:themeShade="80"/>
          <w:szCs w:val="26"/>
          <w:lang w:eastAsia="ja-JP"/>
        </w:rPr>
        <w:t>Who is organising and funding the research?</w:t>
      </w:r>
    </w:p>
    <w:p w:rsidR="003059D8" w:rsidRPr="003059D8" w:rsidRDefault="003059D8" w:rsidP="003059D8">
      <w:pPr>
        <w:spacing w:after="0" w:line="240" w:lineRule="auto"/>
        <w:contextualSpacing/>
        <w:rPr>
          <w:rFonts w:ascii="Arial" w:eastAsia="MS Mincho" w:hAnsi="Arial" w:cs="Arial"/>
          <w:sz w:val="20"/>
          <w:szCs w:val="24"/>
          <w:lang w:eastAsia="ja-JP"/>
        </w:rPr>
      </w:pPr>
      <w:r w:rsidRPr="003059D8">
        <w:rPr>
          <w:rFonts w:ascii="Arial" w:eastAsia="MS Mincho" w:hAnsi="Arial" w:cs="Arial"/>
          <w:sz w:val="20"/>
          <w:szCs w:val="24"/>
          <w:lang w:eastAsia="ja-JP"/>
        </w:rPr>
        <w:t>The study is run by Dr Caroline Free (Chief Investigator) from the London School of Hygiene and Tropical Medicine, at the University of London. The UK National Institute for Health Research is funding the trial.</w:t>
      </w: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keepNext/>
        <w:spacing w:after="0" w:line="240" w:lineRule="auto"/>
        <w:contextualSpacing/>
        <w:outlineLvl w:val="2"/>
        <w:rPr>
          <w:rFonts w:ascii="Arial" w:eastAsiaTheme="majorEastAsia" w:hAnsi="Arial" w:cs="Arial"/>
          <w:b/>
          <w:bCs/>
          <w:color w:val="1F3864" w:themeColor="accent1" w:themeShade="80"/>
          <w:szCs w:val="26"/>
          <w:lang w:eastAsia="ja-JP"/>
        </w:rPr>
      </w:pPr>
      <w:r w:rsidRPr="003059D8">
        <w:rPr>
          <w:rFonts w:ascii="Arial" w:eastAsiaTheme="majorEastAsia" w:hAnsi="Arial" w:cs="Arial"/>
          <w:b/>
          <w:bCs/>
          <w:color w:val="1F3864" w:themeColor="accent1" w:themeShade="80"/>
          <w:szCs w:val="26"/>
          <w:lang w:eastAsia="ja-JP"/>
        </w:rPr>
        <w:lastRenderedPageBreak/>
        <w:t>Who has reviewed the trial?</w:t>
      </w:r>
    </w:p>
    <w:p w:rsidR="003059D8" w:rsidRPr="003059D8" w:rsidRDefault="003059D8" w:rsidP="003059D8">
      <w:pPr>
        <w:spacing w:after="0" w:line="240" w:lineRule="auto"/>
        <w:contextualSpacing/>
        <w:rPr>
          <w:rFonts w:ascii="Arial" w:eastAsia="MS Mincho" w:hAnsi="Arial" w:cs="Arial"/>
          <w:sz w:val="20"/>
          <w:szCs w:val="24"/>
          <w:lang w:eastAsia="ja-JP"/>
        </w:rPr>
      </w:pPr>
      <w:r w:rsidRPr="003059D8">
        <w:rPr>
          <w:rFonts w:ascii="Arial" w:eastAsia="MS Mincho" w:hAnsi="Arial" w:cs="Arial"/>
          <w:sz w:val="20"/>
          <w:szCs w:val="24"/>
          <w:lang w:eastAsia="ja-JP"/>
        </w:rPr>
        <w:t>London Riverside NHS Medical Research Ethics Committee.</w:t>
      </w: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spacing w:after="0" w:line="240" w:lineRule="auto"/>
        <w:contextualSpacing/>
        <w:rPr>
          <w:rFonts w:ascii="Arial" w:eastAsia="MS Mincho" w:hAnsi="Arial" w:cs="Arial"/>
          <w:b/>
          <w:bCs/>
          <w:sz w:val="20"/>
          <w:szCs w:val="24"/>
          <w:lang w:eastAsia="ja-JP"/>
        </w:rPr>
      </w:pPr>
    </w:p>
    <w:p w:rsidR="003059D8" w:rsidRPr="003059D8" w:rsidRDefault="003059D8" w:rsidP="003059D8">
      <w:pPr>
        <w:keepNext/>
        <w:spacing w:after="0" w:line="240" w:lineRule="auto"/>
        <w:contextualSpacing/>
        <w:jc w:val="center"/>
        <w:outlineLvl w:val="2"/>
        <w:rPr>
          <w:rFonts w:ascii="Arial" w:eastAsiaTheme="majorEastAsia" w:hAnsi="Arial" w:cs="Arial"/>
          <w:b/>
          <w:bCs/>
          <w:szCs w:val="26"/>
          <w:lang w:eastAsia="ja-JP"/>
        </w:rPr>
      </w:pPr>
      <w:r w:rsidRPr="003059D8">
        <w:rPr>
          <w:rFonts w:ascii="Arial" w:eastAsiaTheme="majorEastAsia" w:hAnsi="Arial" w:cs="Arial"/>
          <w:b/>
          <w:bCs/>
          <w:szCs w:val="26"/>
          <w:lang w:eastAsia="ja-JP"/>
        </w:rPr>
        <w:t>Thank you for taking the time to consider taking part.</w:t>
      </w:r>
    </w:p>
    <w:p w:rsidR="003059D8" w:rsidRPr="003059D8" w:rsidRDefault="003059D8" w:rsidP="003059D8">
      <w:pPr>
        <w:keepNext/>
        <w:spacing w:after="0" w:line="240" w:lineRule="auto"/>
        <w:contextualSpacing/>
        <w:jc w:val="center"/>
        <w:outlineLvl w:val="2"/>
        <w:rPr>
          <w:rFonts w:ascii="Arial" w:eastAsiaTheme="majorEastAsia" w:hAnsi="Arial" w:cs="Arial"/>
          <w:b/>
          <w:bCs/>
          <w:szCs w:val="26"/>
          <w:lang w:eastAsia="ja-JP"/>
        </w:rPr>
      </w:pPr>
    </w:p>
    <w:p w:rsidR="003059D8" w:rsidRPr="003059D8" w:rsidRDefault="003059D8" w:rsidP="003059D8">
      <w:pPr>
        <w:keepNext/>
        <w:spacing w:after="0" w:line="240" w:lineRule="auto"/>
        <w:contextualSpacing/>
        <w:jc w:val="center"/>
        <w:outlineLvl w:val="2"/>
        <w:rPr>
          <w:rFonts w:ascii="Arial" w:eastAsiaTheme="majorEastAsia" w:hAnsi="Arial" w:cs="Arial"/>
          <w:b/>
          <w:bCs/>
          <w:szCs w:val="26"/>
          <w:lang w:eastAsia="ja-JP"/>
        </w:rPr>
      </w:pPr>
      <w:r w:rsidRPr="003059D8">
        <w:rPr>
          <w:rFonts w:ascii="Arial" w:eastAsiaTheme="majorEastAsia" w:hAnsi="Arial" w:cs="Arial"/>
          <w:b/>
          <w:bCs/>
          <w:szCs w:val="26"/>
          <w:lang w:eastAsia="ja-JP"/>
        </w:rPr>
        <w:t>If you would like further information please contact the local Research Nurse or Clinical Trials Unit (details below)</w:t>
      </w: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spacing w:after="0" w:line="240" w:lineRule="auto"/>
        <w:contextualSpacing/>
        <w:rPr>
          <w:rFonts w:ascii="Arial" w:hAnsi="Arial" w:cs="Arial"/>
          <w:sz w:val="20"/>
        </w:rPr>
      </w:pPr>
      <w:r w:rsidRPr="003059D8">
        <w:rPr>
          <w:rFonts w:ascii="Arial" w:eastAsia="MS Mincho" w:hAnsi="Arial" w:cs="Arial"/>
          <w:noProof/>
          <w:sz w:val="20"/>
          <w:szCs w:val="24"/>
          <w:lang w:eastAsia="en-GB"/>
        </w:rPr>
        <mc:AlternateContent>
          <mc:Choice Requires="wps">
            <w:drawing>
              <wp:anchor distT="0" distB="0" distL="114300" distR="114300" simplePos="0" relativeHeight="251659264" behindDoc="0" locked="0" layoutInCell="1" allowOverlap="1" wp14:anchorId="21B46D87" wp14:editId="21DA9276">
                <wp:simplePos x="0" y="0"/>
                <wp:positionH relativeFrom="column">
                  <wp:posOffset>0</wp:posOffset>
                </wp:positionH>
                <wp:positionV relativeFrom="paragraph">
                  <wp:posOffset>-635</wp:posOffset>
                </wp:positionV>
                <wp:extent cx="5648325" cy="3609975"/>
                <wp:effectExtent l="0" t="0" r="28575" b="28575"/>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3609975"/>
                        </a:xfrm>
                        <a:prstGeom prst="roundRect">
                          <a:avLst/>
                        </a:prstGeom>
                        <a:solidFill>
                          <a:srgbClr val="EBFFFF"/>
                        </a:solidFill>
                        <a:ln w="12700" cap="flat" cmpd="sng" algn="ctr">
                          <a:solidFill>
                            <a:sysClr val="windowText" lastClr="000000"/>
                          </a:solidFill>
                          <a:prstDash val="solid"/>
                          <a:miter lim="800000"/>
                        </a:ln>
                        <a:effectLst/>
                      </wps:spPr>
                      <wps:txbx>
                        <w:txbxContent>
                          <w:p w:rsidR="003059D8" w:rsidRPr="00F84D5C" w:rsidRDefault="003059D8" w:rsidP="003059D8">
                            <w:pPr>
                              <w:rPr>
                                <w:rFonts w:ascii="Arial" w:hAnsi="Arial" w:cs="Arial"/>
                                <w:color w:val="44546A" w:themeColor="text2"/>
                                <w:sz w:val="20"/>
                              </w:rPr>
                            </w:pPr>
                            <w:r w:rsidRPr="00F84D5C">
                              <w:rPr>
                                <w:rFonts w:ascii="Arial" w:hAnsi="Arial" w:cs="Arial"/>
                                <w:color w:val="44546A" w:themeColor="text2"/>
                                <w:sz w:val="20"/>
                              </w:rPr>
                              <w:t>The team contact details:</w:t>
                            </w:r>
                          </w:p>
                          <w:p w:rsidR="003059D8" w:rsidRPr="00F84D5C" w:rsidRDefault="003059D8" w:rsidP="003059D8">
                            <w:pPr>
                              <w:rPr>
                                <w:rFonts w:ascii="Arial" w:hAnsi="Arial" w:cs="Arial"/>
                                <w:color w:val="44546A" w:themeColor="text2"/>
                                <w:sz w:val="20"/>
                              </w:rPr>
                            </w:pPr>
                          </w:p>
                          <w:p w:rsidR="003059D8" w:rsidRPr="00F84D5C" w:rsidRDefault="003059D8" w:rsidP="003059D8">
                            <w:pPr>
                              <w:rPr>
                                <w:rFonts w:ascii="Arial" w:hAnsi="Arial" w:cs="Arial"/>
                                <w:color w:val="44546A" w:themeColor="text2"/>
                                <w:sz w:val="20"/>
                              </w:rPr>
                            </w:pPr>
                            <w:r w:rsidRPr="00F84D5C">
                              <w:rPr>
                                <w:rFonts w:ascii="Arial" w:hAnsi="Arial" w:cs="Arial"/>
                                <w:color w:val="44546A" w:themeColor="text2"/>
                                <w:sz w:val="20"/>
                                <w:highlight w:val="yellow"/>
                              </w:rPr>
                              <w:t>INSERT LOCAL CONTACT DETAILS</w:t>
                            </w:r>
                          </w:p>
                          <w:p w:rsidR="003059D8" w:rsidRDefault="003059D8" w:rsidP="003059D8">
                            <w:pPr>
                              <w:rPr>
                                <w:rFonts w:ascii="Arial" w:hAnsi="Arial" w:cs="Arial"/>
                                <w:color w:val="44546A" w:themeColor="text2"/>
                                <w:sz w:val="20"/>
                              </w:rPr>
                            </w:pPr>
                          </w:p>
                          <w:p w:rsidR="003059D8" w:rsidRDefault="003059D8" w:rsidP="003059D8">
                            <w:pPr>
                              <w:rPr>
                                <w:rFonts w:ascii="Arial" w:hAnsi="Arial" w:cs="Arial"/>
                                <w:color w:val="44546A" w:themeColor="text2"/>
                                <w:sz w:val="20"/>
                              </w:rPr>
                            </w:pPr>
                            <w:r>
                              <w:rPr>
                                <w:rFonts w:ascii="Arial" w:hAnsi="Arial" w:cs="Arial"/>
                                <w:color w:val="44546A" w:themeColor="text2"/>
                                <w:sz w:val="20"/>
                              </w:rPr>
                              <w:t xml:space="preserve">If you have any questions about the trial, please email: </w:t>
                            </w:r>
                            <w:hyperlink r:id="rId6" w:history="1">
                              <w:r w:rsidRPr="00F51E6D">
                                <w:rPr>
                                  <w:rStyle w:val="Hyperlink"/>
                                  <w:rFonts w:ascii="Arial" w:hAnsi="Arial" w:cs="Arial"/>
                                  <w:sz w:val="20"/>
                                </w:rPr>
                                <w:t>safetxt@LSHTM.ac.uk</w:t>
                              </w:r>
                            </w:hyperlink>
                            <w:r>
                              <w:rPr>
                                <w:rFonts w:ascii="Arial" w:hAnsi="Arial" w:cs="Arial"/>
                                <w:color w:val="44546A" w:themeColor="text2"/>
                                <w:sz w:val="20"/>
                              </w:rPr>
                              <w:t xml:space="preserve"> or Freephone: </w:t>
                            </w:r>
                            <w:proofErr w:type="spellStart"/>
                            <w:r>
                              <w:rPr>
                                <w:rFonts w:ascii="Arial" w:hAnsi="Arial" w:cs="Arial"/>
                                <w:color w:val="44546A" w:themeColor="text2"/>
                                <w:sz w:val="20"/>
                              </w:rPr>
                              <w:t>xxxx</w:t>
                            </w:r>
                            <w:proofErr w:type="spellEnd"/>
                          </w:p>
                          <w:p w:rsidR="003059D8" w:rsidRDefault="003059D8" w:rsidP="003059D8">
                            <w:pPr>
                              <w:rPr>
                                <w:rFonts w:ascii="Arial" w:hAnsi="Arial" w:cs="Arial"/>
                                <w:color w:val="44546A" w:themeColor="text2"/>
                                <w:sz w:val="20"/>
                              </w:rPr>
                            </w:pPr>
                          </w:p>
                          <w:p w:rsidR="003059D8" w:rsidRPr="00F84D5C" w:rsidRDefault="003059D8" w:rsidP="003059D8">
                            <w:pPr>
                              <w:rPr>
                                <w:rFonts w:ascii="Arial" w:hAnsi="Arial" w:cs="Arial"/>
                                <w:color w:val="44546A" w:themeColor="text2"/>
                                <w:sz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1B46D87" id="Rounded Rectangle 3" o:spid="_x0000_s1027" style="position:absolute;margin-left:0;margin-top:-.05pt;width:444.75pt;height:28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" fillcolor="#ebffff" strokecolor="windowText" strokeweight="1pt">
                <v:stroke joinstyle="miter"/>
                <v:path arrowok="t"/>
                <v:textbox>
                  <w:txbxContent>
                    <w:p w:rsidR="003059D8" w:rsidRPr="00F84D5C" w:rsidRDefault="003059D8" w:rsidP="003059D8">
                      <w:pPr>
                        <w:rPr>
                          <w:rFonts w:ascii="Arial" w:hAnsi="Arial" w:cs="Arial"/>
                          <w:color w:val="44546A" w:themeColor="text2"/>
                          <w:sz w:val="20"/>
                        </w:rPr>
                      </w:pPr>
                      <w:r w:rsidRPr="00F84D5C">
                        <w:rPr>
                          <w:rFonts w:ascii="Arial" w:hAnsi="Arial" w:cs="Arial"/>
                          <w:color w:val="44546A" w:themeColor="text2"/>
                          <w:sz w:val="20"/>
                        </w:rPr>
                        <w:t>The team contact details:</w:t>
                      </w:r>
                    </w:p>
                    <w:p w:rsidR="003059D8" w:rsidRPr="00F84D5C" w:rsidRDefault="003059D8" w:rsidP="003059D8">
                      <w:pPr>
                        <w:rPr>
                          <w:rFonts w:ascii="Arial" w:hAnsi="Arial" w:cs="Arial"/>
                          <w:color w:val="44546A" w:themeColor="text2"/>
                          <w:sz w:val="20"/>
                        </w:rPr>
                      </w:pPr>
                    </w:p>
                    <w:p w:rsidR="003059D8" w:rsidRPr="00F84D5C" w:rsidRDefault="003059D8" w:rsidP="003059D8">
                      <w:pPr>
                        <w:rPr>
                          <w:rFonts w:ascii="Arial" w:hAnsi="Arial" w:cs="Arial"/>
                          <w:color w:val="44546A" w:themeColor="text2"/>
                          <w:sz w:val="20"/>
                        </w:rPr>
                      </w:pPr>
                      <w:r w:rsidRPr="00F84D5C">
                        <w:rPr>
                          <w:rFonts w:ascii="Arial" w:hAnsi="Arial" w:cs="Arial"/>
                          <w:color w:val="44546A" w:themeColor="text2"/>
                          <w:sz w:val="20"/>
                          <w:highlight w:val="yellow"/>
                        </w:rPr>
                        <w:t>INSERT LOCAL CONTACT DETAILS</w:t>
                      </w:r>
                    </w:p>
                    <w:p w:rsidR="003059D8" w:rsidRDefault="003059D8" w:rsidP="003059D8">
                      <w:pPr>
                        <w:rPr>
                          <w:rFonts w:ascii="Arial" w:hAnsi="Arial" w:cs="Arial"/>
                          <w:color w:val="44546A" w:themeColor="text2"/>
                          <w:sz w:val="20"/>
                        </w:rPr>
                      </w:pPr>
                    </w:p>
                    <w:p w:rsidR="003059D8" w:rsidRDefault="003059D8" w:rsidP="003059D8">
                      <w:pPr>
                        <w:rPr>
                          <w:rFonts w:ascii="Arial" w:hAnsi="Arial" w:cs="Arial"/>
                          <w:color w:val="44546A" w:themeColor="text2"/>
                          <w:sz w:val="20"/>
                        </w:rPr>
                      </w:pPr>
                      <w:r>
                        <w:rPr>
                          <w:rFonts w:ascii="Arial" w:hAnsi="Arial" w:cs="Arial"/>
                          <w:color w:val="44546A" w:themeColor="text2"/>
                          <w:sz w:val="20"/>
                        </w:rPr>
                        <w:t xml:space="preserve">If you have any questions about the trial, please email: </w:t>
                      </w:r>
                      <w:hyperlink r:id="rId7" w:history="1">
                        <w:r w:rsidRPr="00F51E6D">
                          <w:rPr>
                            <w:rStyle w:val="Hyperlink"/>
                            <w:rFonts w:ascii="Arial" w:hAnsi="Arial" w:cs="Arial"/>
                            <w:sz w:val="20"/>
                          </w:rPr>
                          <w:t>safetxt@LSHTM.ac.uk</w:t>
                        </w:r>
                      </w:hyperlink>
                      <w:r>
                        <w:rPr>
                          <w:rFonts w:ascii="Arial" w:hAnsi="Arial" w:cs="Arial"/>
                          <w:color w:val="44546A" w:themeColor="text2"/>
                          <w:sz w:val="20"/>
                        </w:rPr>
                        <w:t xml:space="preserve"> or Freephone: </w:t>
                      </w:r>
                      <w:proofErr w:type="spellStart"/>
                      <w:r>
                        <w:rPr>
                          <w:rFonts w:ascii="Arial" w:hAnsi="Arial" w:cs="Arial"/>
                          <w:color w:val="44546A" w:themeColor="text2"/>
                          <w:sz w:val="20"/>
                        </w:rPr>
                        <w:t>xxxx</w:t>
                      </w:r>
                      <w:proofErr w:type="spellEnd"/>
                    </w:p>
                    <w:p w:rsidR="003059D8" w:rsidRDefault="003059D8" w:rsidP="003059D8">
                      <w:pPr>
                        <w:rPr>
                          <w:rFonts w:ascii="Arial" w:hAnsi="Arial" w:cs="Arial"/>
                          <w:color w:val="44546A" w:themeColor="text2"/>
                          <w:sz w:val="20"/>
                        </w:rPr>
                      </w:pPr>
                    </w:p>
                    <w:p w:rsidR="003059D8" w:rsidRPr="00F84D5C" w:rsidRDefault="003059D8" w:rsidP="003059D8">
                      <w:pPr>
                        <w:rPr>
                          <w:rFonts w:ascii="Arial" w:hAnsi="Arial" w:cs="Arial"/>
                          <w:color w:val="44546A" w:themeColor="text2"/>
                          <w:sz w:val="20"/>
                        </w:rPr>
                      </w:pPr>
                    </w:p>
                  </w:txbxContent>
                </v:textbox>
              </v:roundrect>
            </w:pict>
          </mc:Fallback>
        </mc:AlternateContent>
      </w: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spacing w:after="0" w:line="240" w:lineRule="auto"/>
        <w:contextualSpacing/>
        <w:rPr>
          <w:rFonts w:ascii="Arial" w:eastAsia="MS Mincho" w:hAnsi="Arial" w:cs="Arial"/>
          <w:sz w:val="20"/>
          <w:szCs w:val="24"/>
          <w:lang w:eastAsia="ja-JP"/>
        </w:rPr>
      </w:pPr>
    </w:p>
    <w:p w:rsidR="003059D8" w:rsidRPr="003059D8" w:rsidRDefault="003059D8" w:rsidP="003059D8">
      <w:pPr>
        <w:spacing w:after="0" w:line="240" w:lineRule="auto"/>
        <w:contextualSpacing/>
        <w:rPr>
          <w:rFonts w:ascii="Arial" w:hAnsi="Arial" w:cs="Arial"/>
          <w:sz w:val="20"/>
        </w:rPr>
      </w:pPr>
    </w:p>
    <w:p w:rsidR="003059D8" w:rsidRDefault="003059D8" w:rsidP="003059D8">
      <w:bookmarkStart w:id="0" w:name="_GoBack"/>
      <w:bookmarkEnd w:id="0"/>
    </w:p>
    <w:sectPr w:rsidR="003059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9D8"/>
    <w:rsid w:val="00305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93F79"/>
  <w15:chartTrackingRefBased/>
  <w15:docId w15:val="{4297A85B-475D-41D8-BAB4-33FE121AC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3059D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safetxt@LSHTM.ac.u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fetxt@LSHTM.ac.uk" TargetMode="External"/><Relationship Id="rId5" Type="http://schemas.openxmlformats.org/officeDocument/2006/relationships/hyperlink" Target="mailto:safetxt@LSHTM.ac.uk"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967</Words>
  <Characters>5516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London School of Hygiene and Tropical Medicine</Company>
  <LinksUpToDate>false</LinksUpToDate>
  <CharactersWithSpaces>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Cari  Free</dc:creator>
  <cp:keywords/>
  <dc:description/>
  <cp:lastModifiedBy>Cari  Free</cp:lastModifiedBy>
  <cp:revision>1</cp:revision>
  <dcterms:created xsi:type="dcterms:W3CDTF">2022-08-01T09:30:00Z</dcterms:created>
  <dcterms:modified xsi:type="dcterms:W3CDTF">2022-08-01T09:31:00Z</dcterms:modified>
</cp:coreProperties>
</file>